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szCs w:val="21"/>
        </w:rPr>
      </w:pPr>
      <w:bookmarkStart w:id="0" w:name="_GoBack"/>
      <w:bookmarkEnd w:id="0"/>
      <w:r>
        <w:rPr>
          <w:rFonts w:hint="eastAsia" w:ascii="微软雅黑" w:hAnsi="微软雅黑" w:eastAsia="微软雅黑"/>
          <w:b/>
          <w:szCs w:val="21"/>
        </w:rPr>
        <w:t xml:space="preserve">广州市雅乔化工有限公司 公司简介 </w:t>
      </w:r>
    </w:p>
    <w:p>
      <w:pPr>
        <w:ind w:firstLine="630" w:firstLineChars="300"/>
        <w:rPr>
          <w:rFonts w:ascii="微软雅黑" w:hAnsi="微软雅黑" w:eastAsia="微软雅黑"/>
          <w:szCs w:val="21"/>
        </w:rPr>
      </w:pPr>
      <w:r>
        <w:rPr>
          <w:rFonts w:hint="eastAsia" w:ascii="微软雅黑" w:hAnsi="微软雅黑" w:eastAsia="微软雅黑"/>
          <w:szCs w:val="21"/>
        </w:rPr>
        <w:t>广州市雅乔化工成立于</w:t>
      </w:r>
      <w:r>
        <w:rPr>
          <w:rFonts w:ascii="微软雅黑" w:hAnsi="微软雅黑" w:eastAsia="微软雅黑"/>
          <w:szCs w:val="21"/>
        </w:rPr>
        <w:t>1996</w:t>
      </w:r>
      <w:r>
        <w:rPr>
          <w:rFonts w:hint="eastAsia" w:ascii="微软雅黑" w:hAnsi="微软雅黑" w:eastAsia="微软雅黑"/>
          <w:szCs w:val="21"/>
        </w:rPr>
        <w:t>年，是一家集研发、生产、销售、服务于一体的高科技环保型化工企业。我们的研发中心与生产工厂坐落在全国优秀旅游城市、风景秀丽的广东省从化市。占地五万多平方米，工厂已通过</w:t>
      </w:r>
      <w:r>
        <w:rPr>
          <w:rFonts w:ascii="微软雅黑" w:hAnsi="微软雅黑" w:eastAsia="微软雅黑"/>
          <w:szCs w:val="21"/>
        </w:rPr>
        <w:t>ISO9001</w:t>
      </w:r>
      <w:r>
        <w:rPr>
          <w:rFonts w:hint="eastAsia" w:ascii="微软雅黑" w:hAnsi="微软雅黑" w:eastAsia="微软雅黑"/>
          <w:szCs w:val="21"/>
        </w:rPr>
        <w:t>认证，中国环境标志产品认证等多项国际权威认证。雅乔化工以广泛创新的产品与服务涉足于高性能环保型胶黏剂、工业水性涂料产品的研发与生产。胶粘剂系列包括木工胶、纺织胶、包装胶、金属覆膜胶及聚氨酯反应型热熔胶等；涂料包括金属漆、水性漆、塑胶漆及水性无机纳米瓷膜涂料等。</w:t>
      </w:r>
    </w:p>
    <w:p>
      <w:pPr>
        <w:ind w:firstLine="630" w:firstLineChars="300"/>
        <w:rPr>
          <w:rFonts w:ascii="微软雅黑" w:hAnsi="微软雅黑" w:eastAsia="微软雅黑"/>
          <w:szCs w:val="21"/>
        </w:rPr>
      </w:pPr>
      <w:r>
        <w:rPr>
          <w:rFonts w:hint="eastAsia" w:ascii="微软雅黑" w:hAnsi="微软雅黑" w:eastAsia="微软雅黑"/>
          <w:szCs w:val="21"/>
        </w:rPr>
        <w:t>公司在广州（清远）产业园投资筹建大型聚氨酯反应型热熔胶（</w:t>
      </w:r>
      <w:r>
        <w:rPr>
          <w:rFonts w:ascii="微软雅黑" w:hAnsi="微软雅黑" w:eastAsia="微软雅黑"/>
          <w:szCs w:val="21"/>
        </w:rPr>
        <w:t>HMPUR</w:t>
      </w:r>
      <w:r>
        <w:rPr>
          <w:rFonts w:hint="eastAsia" w:ascii="微软雅黑" w:hAnsi="微软雅黑" w:eastAsia="微软雅黑"/>
          <w:szCs w:val="21"/>
        </w:rPr>
        <w:t>）生产基地。该产品不含有任何溶剂，</w:t>
      </w:r>
      <w:r>
        <w:rPr>
          <w:rFonts w:ascii="微软雅黑" w:hAnsi="微软雅黑" w:eastAsia="微软雅黑"/>
          <w:szCs w:val="21"/>
        </w:rPr>
        <w:t>100%</w:t>
      </w:r>
      <w:r>
        <w:rPr>
          <w:rFonts w:hint="eastAsia" w:ascii="微软雅黑" w:hAnsi="微软雅黑" w:eastAsia="微软雅黑"/>
          <w:szCs w:val="21"/>
        </w:rPr>
        <w:t>固含量，绿色环保；广泛应用于</w:t>
      </w:r>
      <w:r>
        <w:rPr>
          <w:rFonts w:hint="eastAsia" w:ascii="微软雅黑" w:hAnsi="微软雅黑" w:eastAsia="微软雅黑"/>
          <w:b/>
          <w:color w:val="FF0000"/>
          <w:szCs w:val="21"/>
        </w:rPr>
        <w:t>内衣面料贴合、布、棉</w:t>
      </w:r>
      <w:r>
        <w:rPr>
          <w:rFonts w:hint="eastAsia" w:ascii="微软雅黑" w:hAnsi="微软雅黑" w:eastAsia="微软雅黑"/>
          <w:szCs w:val="21"/>
        </w:rPr>
        <w:t>面料贴合；</w:t>
      </w:r>
      <w:r>
        <w:rPr>
          <w:rFonts w:ascii="微软雅黑" w:hAnsi="微软雅黑" w:eastAsia="微软雅黑"/>
          <w:szCs w:val="21"/>
        </w:rPr>
        <w:t>TPFE</w:t>
      </w:r>
      <w:r>
        <w:rPr>
          <w:rFonts w:hint="eastAsia" w:ascii="微软雅黑" w:hAnsi="微软雅黑" w:eastAsia="微软雅黑"/>
          <w:szCs w:val="21"/>
        </w:rPr>
        <w:t>、</w:t>
      </w:r>
      <w:r>
        <w:rPr>
          <w:rFonts w:ascii="微软雅黑" w:hAnsi="微软雅黑" w:eastAsia="微软雅黑"/>
          <w:szCs w:val="21"/>
        </w:rPr>
        <w:t>TPV</w:t>
      </w:r>
      <w:r>
        <w:rPr>
          <w:rFonts w:hint="eastAsia" w:ascii="微软雅黑" w:hAnsi="微软雅黑" w:eastAsia="微软雅黑"/>
          <w:szCs w:val="21"/>
        </w:rPr>
        <w:t>、</w:t>
      </w:r>
      <w:r>
        <w:rPr>
          <w:rFonts w:ascii="微软雅黑" w:hAnsi="微软雅黑" w:eastAsia="微软雅黑"/>
          <w:szCs w:val="21"/>
        </w:rPr>
        <w:t>PVC</w:t>
      </w:r>
      <w:r>
        <w:rPr>
          <w:rFonts w:hint="eastAsia" w:ascii="微软雅黑" w:hAnsi="微软雅黑" w:eastAsia="微软雅黑"/>
          <w:szCs w:val="21"/>
        </w:rPr>
        <w:t>等贴膜复合；皮革、汽车、电子、家具、建筑等领域。届时公司将成为华南地区最大的聚氨酯反应型热熔胶生产企业，总产能位于行业前列，公司计划</w:t>
      </w:r>
      <w:r>
        <w:rPr>
          <w:rFonts w:ascii="微软雅黑" w:hAnsi="微软雅黑" w:eastAsia="微软雅黑"/>
          <w:szCs w:val="21"/>
        </w:rPr>
        <w:t>3—5</w:t>
      </w:r>
      <w:r>
        <w:rPr>
          <w:rFonts w:hint="eastAsia" w:ascii="微软雅黑" w:hAnsi="微软雅黑" w:eastAsia="微软雅黑"/>
          <w:szCs w:val="21"/>
        </w:rPr>
        <w:t>年内筹备上市。并给予优秀员工一定的股权激励。</w:t>
      </w:r>
    </w:p>
    <w:p>
      <w:pPr>
        <w:rPr>
          <w:rFonts w:ascii="微软雅黑" w:hAnsi="微软雅黑" w:eastAsia="微软雅黑"/>
          <w:szCs w:val="21"/>
        </w:rPr>
      </w:pPr>
      <w:r>
        <w:rPr>
          <w:rFonts w:hint="eastAsia" w:ascii="微软雅黑" w:hAnsi="微软雅黑" w:eastAsia="微软雅黑"/>
          <w:szCs w:val="21"/>
        </w:rPr>
        <w:t xml:space="preserve">     公司与中山大学、华南理工大学等知名高校建立胶黏剂、涂料的联合研发合作体系，为公司产品的优化与创新带来强大的技术保障。</w:t>
      </w:r>
    </w:p>
    <w:p>
      <w:pPr>
        <w:rPr>
          <w:rFonts w:ascii="微软雅黑" w:hAnsi="微软雅黑" w:eastAsia="微软雅黑"/>
          <w:szCs w:val="21"/>
        </w:rPr>
      </w:pPr>
      <w:r>
        <w:rPr>
          <w:rFonts w:ascii="微软雅黑" w:hAnsi="微软雅黑" w:eastAsia="微软雅黑"/>
          <w:szCs w:val="21"/>
        </w:rPr>
        <w:t xml:space="preserve">     </w:t>
      </w:r>
      <w:r>
        <w:rPr>
          <w:rFonts w:hint="eastAsia" w:ascii="微软雅黑" w:hAnsi="微软雅黑" w:eastAsia="微软雅黑"/>
          <w:szCs w:val="21"/>
        </w:rPr>
        <w:t>雅乔秉承以人为本，和谐自然之理念。坚持诚信、互利，创新，以优质的产品和服务以您携手共创未来！</w:t>
      </w:r>
    </w:p>
    <w:p>
      <w:pPr>
        <w:rPr>
          <w:rFonts w:ascii="微软雅黑" w:hAnsi="微软雅黑" w:eastAsia="微软雅黑"/>
          <w:szCs w:val="21"/>
        </w:rPr>
      </w:pPr>
    </w:p>
    <w:p>
      <w:pPr>
        <w:rPr>
          <w:rFonts w:ascii="微软雅黑" w:hAnsi="微软雅黑" w:eastAsia="微软雅黑"/>
          <w:szCs w:val="21"/>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line="336" w:lineRule="auto"/>
        <w:ind w:left="0" w:right="0"/>
        <w:rPr>
          <w:color w:val="787878"/>
          <w:sz w:val="21"/>
          <w:szCs w:val="21"/>
        </w:rPr>
      </w:pPr>
      <w:r>
        <w:rPr>
          <w:rFonts w:ascii="Arial" w:hAnsi="Arial" w:cs="Arial"/>
          <w:color w:val="787878"/>
          <w:sz w:val="21"/>
          <w:szCs w:val="21"/>
          <w:shd w:val="clear" w:fill="F8F8F8"/>
        </w:rPr>
        <w:t>广州市雅乔化工成立于1996年，是一家集研发、生产、销售、服务于一体的高科技环保型化工企业。我们的研发中心与生产工厂坐落在全国优秀旅游城市、风景秀丽的广东省从化市。占地五万多平方米，工厂已通过ISO9001认证，中国环境标志产品认证等多项国际权威认证。雅乔化工以广泛创新的产品与服务涉足于高性能环保型胶黏剂、工业水性涂料产品的研发与生产。胶粘剂系列包括木工胶、纺织胶、包装胶、金属覆膜胶及聚氨酯反应型热熔胶等；涂料包括金属漆、水性漆、塑胶漆及水性无机纳米瓷膜涂料等。</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rPr>
          <w:b/>
          <w:sz w:val="31"/>
          <w:szCs w:val="31"/>
        </w:rPr>
      </w:pPr>
      <w:r>
        <w:rPr>
          <w:rFonts w:hint="default" w:ascii="Arial" w:hAnsi="Arial" w:cs="Arial"/>
          <w:b/>
          <w:sz w:val="31"/>
          <w:szCs w:val="31"/>
          <w:shd w:val="clear" w:fill="F8F8F8"/>
        </w:rPr>
        <w:t xml:space="preserve">Guangzhou </w:t>
      </w:r>
      <w:r>
        <w:rPr>
          <w:rFonts w:hint="eastAsia" w:ascii="Arial" w:hAnsi="Arial" w:cs="Arial"/>
          <w:b/>
          <w:sz w:val="31"/>
          <w:szCs w:val="31"/>
          <w:shd w:val="clear" w:fill="F8F8F8"/>
          <w:lang w:eastAsia="zh-CN"/>
        </w:rPr>
        <w:t>YaQiao</w:t>
      </w:r>
      <w:r>
        <w:rPr>
          <w:rFonts w:hint="default" w:ascii="Arial" w:hAnsi="Arial" w:cs="Arial"/>
          <w:b/>
          <w:sz w:val="31"/>
          <w:szCs w:val="31"/>
          <w:shd w:val="clear" w:fill="F8F8F8"/>
        </w:rPr>
        <w:t xml:space="preserve"> chemical industry was founded in 1996, is a collection of r &amp;d, production, sales and service in one of the high-tech environmentally friendly chemical enterprise.Our research and development center and production factory is located in the national excellent tourism city, beautiful scenery, conghua, guangdong province.Covers an area of more than fifty thousand square meters, the factory has passed ISO9001 certification, product certification of Chinese environment mark and so on many international authoritative certification.</w:t>
      </w:r>
      <w:r>
        <w:rPr>
          <w:rFonts w:hint="eastAsia" w:ascii="Arial" w:hAnsi="Arial" w:cs="Arial"/>
          <w:b/>
          <w:sz w:val="31"/>
          <w:szCs w:val="31"/>
          <w:shd w:val="clear" w:fill="F8F8F8"/>
          <w:lang w:eastAsia="zh-CN"/>
        </w:rPr>
        <w:t>YaQiao</w:t>
      </w:r>
      <w:r>
        <w:rPr>
          <w:rFonts w:hint="default" w:ascii="Arial" w:hAnsi="Arial" w:cs="Arial"/>
          <w:b/>
          <w:sz w:val="31"/>
          <w:szCs w:val="31"/>
          <w:shd w:val="clear" w:fill="F8F8F8"/>
        </w:rPr>
        <w:t xml:space="preserve"> chemical industry with innovative products and services in the high-performance, environmentally friendly adhesives industry research and development and production of the water-based coating product.Adhesive series including wood adhesive, textile adhesive, plastic packaging, metal coated rubber and polyurethane reactive hot melt adhesive, etc.;Coatings including metallic paint, water-based paint, plastic paint, waterborne inorganic nano ceramic film coating, etc.</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line="336" w:lineRule="auto"/>
        <w:ind w:left="0" w:right="0"/>
        <w:rPr>
          <w:color w:val="787878"/>
          <w:sz w:val="21"/>
          <w:szCs w:val="21"/>
        </w:rPr>
      </w:pPr>
      <w:r>
        <w:rPr>
          <w:rFonts w:hint="default" w:ascii="Arial" w:hAnsi="Arial" w:cs="Arial"/>
          <w:color w:val="787878"/>
          <w:sz w:val="21"/>
          <w:szCs w:val="21"/>
          <w:shd w:val="clear" w:fill="F8F8F8"/>
        </w:rPr>
        <w:t>公司在广州（清远）产业园投资筹建大型聚氨酯反应型热熔胶（HMPUR）生产基地。该产品不含有任何溶剂，100%固含量，绿色环保；广泛应用于内衣面料贴合、布、棉面料贴合；TPFE、TPV、PVC等贴膜复合；皮革、汽车、电子、家具、建筑等领域。届时公司将成为华南地区最大的聚氨酯反应型热熔胶生产企业，总产能位于行业前列，公司计划3—5年内筹备上市。并给予优秀员工一定的股权激励。</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rPr>
          <w:b/>
          <w:sz w:val="31"/>
          <w:szCs w:val="31"/>
        </w:rPr>
      </w:pPr>
      <w:r>
        <w:rPr>
          <w:rFonts w:hint="default" w:ascii="Arial" w:hAnsi="Arial" w:cs="Arial"/>
          <w:b/>
          <w:sz w:val="31"/>
          <w:szCs w:val="31"/>
          <w:shd w:val="clear" w:fill="F8F8F8"/>
        </w:rPr>
        <w:t>Company in guangzhou (qingyuan) industrial park investment planning large polyurethane reactive hot melt adhesive (HMPUR) production base.This product does not contain any solvents, 100% solids, green environmental protection;Widely used in underwear fabric joint, cloth, cotton fabric joint;TPFE, TPV, film such as PVC compound;Leather, automobiles, electronics, furniture, building and other fields.Company will be in south China's largest polyurethane reactive hot melt adhesive production enterprises, the total can be located in the industry, the preparations for the listed company plans to 3-5 years.And give good employee equity incentive.</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line="336" w:lineRule="auto"/>
        <w:ind w:left="0" w:right="0"/>
        <w:rPr>
          <w:color w:val="787878"/>
          <w:sz w:val="21"/>
          <w:szCs w:val="21"/>
        </w:rPr>
      </w:pPr>
      <w:r>
        <w:rPr>
          <w:rFonts w:hint="default" w:ascii="Arial" w:hAnsi="Arial" w:cs="Arial"/>
          <w:color w:val="787878"/>
          <w:sz w:val="21"/>
          <w:szCs w:val="21"/>
          <w:shd w:val="clear" w:fill="F8F8F8"/>
        </w:rPr>
        <w:t>公司与中山大学、华南理工大学等知名高校建立胶黏剂、涂料的联合研发合作体系，为公司产品的优化与创新带来强大的技术保障。</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rPr>
          <w:b/>
          <w:sz w:val="31"/>
          <w:szCs w:val="31"/>
        </w:rPr>
      </w:pPr>
      <w:r>
        <w:rPr>
          <w:rFonts w:hint="default" w:ascii="Arial" w:hAnsi="Arial" w:cs="Arial"/>
          <w:b/>
          <w:sz w:val="31"/>
          <w:szCs w:val="31"/>
          <w:shd w:val="clear" w:fill="F8F8F8"/>
        </w:rPr>
        <w:t>Company and sun yat-sen university, south China university of technology and other well-known colleges and universities to establish the combination of adhesive, coating r&amp;d cooperation system, optimization and innovation of products for the company with strong technical support.</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line="336" w:lineRule="auto"/>
        <w:ind w:left="0" w:right="0"/>
        <w:rPr>
          <w:color w:val="787878"/>
          <w:sz w:val="21"/>
          <w:szCs w:val="21"/>
        </w:rPr>
      </w:pPr>
      <w:r>
        <w:rPr>
          <w:rFonts w:hint="default" w:ascii="Arial" w:hAnsi="Arial" w:cs="Arial"/>
          <w:color w:val="787878"/>
          <w:sz w:val="21"/>
          <w:szCs w:val="21"/>
          <w:shd w:val="clear" w:fill="F8F8F8"/>
        </w:rPr>
        <w:t>雅乔秉承以人为本，和谐自然之理念。坚持诚信、互利，创新，以优质的产品和服务以您携手共创未来！</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uto"/>
        <w:ind w:left="0" w:right="0"/>
        <w:rPr>
          <w:b/>
          <w:sz w:val="31"/>
          <w:szCs w:val="31"/>
        </w:rPr>
      </w:pPr>
      <w:r>
        <w:rPr>
          <w:rFonts w:hint="default" w:ascii="Arial" w:hAnsi="Arial" w:cs="Arial"/>
          <w:b/>
          <w:sz w:val="31"/>
          <w:szCs w:val="31"/>
          <w:shd w:val="clear" w:fill="F8F8F8"/>
        </w:rPr>
        <w:t>Jas Qiao Bingcheng people-oriented, the concept of harmonious nature.Adhere to honesty, mutual benefit, innovation, with high quality products and service with you hand in hand to create a better future!</w:t>
      </w:r>
    </w:p>
    <w:p>
      <w:pPr>
        <w:rPr>
          <w:rFonts w:ascii="微软雅黑" w:hAnsi="微软雅黑" w:eastAsia="微软雅黑"/>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20"/>
    <w:rsid w:val="00121E12"/>
    <w:rsid w:val="001631FE"/>
    <w:rsid w:val="00174118"/>
    <w:rsid w:val="002E72BC"/>
    <w:rsid w:val="005C20C6"/>
    <w:rsid w:val="006613F9"/>
    <w:rsid w:val="009527F7"/>
    <w:rsid w:val="009F2DE3"/>
    <w:rsid w:val="00AB1FEC"/>
    <w:rsid w:val="00BF1CE6"/>
    <w:rsid w:val="00BF7442"/>
    <w:rsid w:val="00C33DFB"/>
    <w:rsid w:val="00E46934"/>
    <w:rsid w:val="00ED7520"/>
    <w:rsid w:val="00F375AD"/>
    <w:rsid w:val="03661741"/>
    <w:rsid w:val="16F07BCF"/>
    <w:rsid w:val="23C8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unhideWhenUsed/>
    <w:qFormat/>
    <w:uiPriority w:val="99"/>
    <w:rPr>
      <w:color w:val="800080"/>
      <w:u w:val="none"/>
    </w:rPr>
  </w:style>
  <w:style w:type="character" w:styleId="6">
    <w:name w:val="Hyperlink"/>
    <w:basedOn w:val="4"/>
    <w:unhideWhenUsed/>
    <w:uiPriority w:val="99"/>
    <w:rPr>
      <w:color w:val="0022CC"/>
      <w:u w:val="none"/>
    </w:r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tgt"/>
    <w:basedOn w:val="1"/>
    <w:uiPriority w:val="0"/>
    <w:pPr>
      <w:pBdr>
        <w:bottom w:val="none" w:color="auto" w:sz="0" w:space="0"/>
      </w:pBdr>
      <w:spacing w:after="126" w:afterAutospacing="0"/>
      <w:jc w:val="left"/>
    </w:pPr>
    <w:rPr>
      <w:kern w:val="0"/>
      <w:lang w:val="en-US" w:eastAsia="zh-CN" w:bidi="ar"/>
    </w:rPr>
  </w:style>
  <w:style w:type="paragraph" w:customStyle="1" w:styleId="11">
    <w:name w:val="tgt2"/>
    <w:basedOn w:val="1"/>
    <w:qFormat/>
    <w:uiPriority w:val="0"/>
    <w:pPr>
      <w:spacing w:after="84" w:afterAutospacing="0"/>
      <w:jc w:val="left"/>
    </w:pPr>
    <w:rPr>
      <w:kern w:val="0"/>
      <w:sz w:val="21"/>
      <w:szCs w:val="21"/>
      <w:lang w:val="en-US" w:eastAsia="zh-CN" w:bidi="ar"/>
    </w:rPr>
  </w:style>
  <w:style w:type="paragraph" w:customStyle="1" w:styleId="12">
    <w:name w:val="tgt4"/>
    <w:basedOn w:val="1"/>
    <w:qFormat/>
    <w:uiPriority w:val="0"/>
    <w:pPr>
      <w:spacing w:after="150" w:afterAutospacing="0" w:line="360" w:lineRule="auto"/>
      <w:jc w:val="left"/>
    </w:pPr>
    <w:rPr>
      <w:b/>
      <w:kern w:val="0"/>
      <w:sz w:val="31"/>
      <w:szCs w:val="31"/>
      <w:lang w:val="en-US" w:eastAsia="zh-CN" w:bidi="ar"/>
    </w:rPr>
  </w:style>
  <w:style w:type="paragraph" w:customStyle="1" w:styleId="13">
    <w:name w:val="src"/>
    <w:basedOn w:val="1"/>
    <w:qFormat/>
    <w:uiPriority w:val="0"/>
    <w:pPr>
      <w:spacing w:after="30" w:afterAutospacing="0"/>
      <w:jc w:val="left"/>
    </w:pPr>
    <w:rPr>
      <w:color w:val="787878"/>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83</Words>
  <Characters>476</Characters>
  <Lines>3</Lines>
  <Paragraphs>1</Paragraphs>
  <ScaleCrop>false</ScaleCrop>
  <LinksUpToDate>false</LinksUpToDate>
  <CharactersWithSpaces>558</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2016-11-02T02:45:00Z</dcterms:created>
  <dc:creator>ZHUP</dc:creator>
  <cp:lastModifiedBy>76966</cp:lastModifiedBy>
  <dcterms:modified xsi:type="dcterms:W3CDTF">2017-06-26T07:33:35Z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